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ДРП</w:t>
      </w:r>
    </w:p>
    <w:p/>
    <w:p>
      <w:r>
        <w:t>**Версия приложения:** 0.8.0</w:t>
      </w:r>
    </w:p>
    <w:p>
      <w:r>
        <w:t>**Дата:** 2026-10-19</w:t>
      </w:r>
    </w:p>
    <w:p/>
    <w:p>
      <w:pPr>
        <w:pStyle w:val="Heading2"/>
      </w:pPr>
      <w:r>
        <w:t>Что изменилось в 0.8.0</w:t>
      </w:r>
    </w:p>
    <w:p/>
    <w:p>
      <w:r>
        <w:t>Профиль сотрудника (поручение заказчика 19.10.2026):</w:t>
      </w:r>
    </w:p>
    <w:p/>
    <w:p>
      <w:pPr>
        <w:pStyle w:val="ListBullet"/>
      </w:pPr>
      <w:r>
        <w:t>в карточке промера и в шторке замера есть строка **«Кто проводил»**: круг с фото (или с инициалами, если фото нет), ФИО и должность замерщика; нажатие открывает лист **«Профиль»** с почтой, телефоном, внутренним номером и городом;</w:t>
      </w:r>
    </w:p>
    <w:p>
      <w:pPr>
        <w:pStyle w:val="ListBullet"/>
      </w:pPr>
      <w:r>
        <w:t>имя автора нажимается и в списках: хронология и комментарии объекта, журнал выездов в «Промерах»;</w:t>
      </w:r>
    </w:p>
    <w:p>
      <w:pPr>
        <w:pStyle w:val="ListBullet"/>
      </w:pPr>
      <w:r>
        <w:t>в разделе «Люди» у человека видны отчество, телефон, внутренний номер и город, а администратор и суперадминистратор могут их **править**;</w:t>
      </w:r>
    </w:p>
    <w:p>
      <w:pPr>
        <w:pStyle w:val="ListBullet"/>
      </w:pPr>
      <w:r>
        <w:t>на сервере без профиля приложение работает как раньше: в листе будут имя, должность, почта и фото, остальные строки скрыты. Подробно — раздел «Профиль сотрудника» ниже.</w:t>
      </w:r>
    </w:p>
    <w:p/>
    <w:p/>
    <w:p>
      <w:pPr>
        <w:pStyle w:val="Heading2"/>
      </w:pPr>
      <w:r>
        <w:t>Что изменилось в 0.7.2</w:t>
      </w:r>
    </w:p>
    <w:p/>
    <w:p>
      <w:r>
        <w:t>На экране «Ведомости» третья вкладка **«Смежные пути»** — ведомость междупутных расстояний и</w:t>
      </w:r>
    </w:p>
    <w:p>
      <w:r>
        <w:t>превышения высоты смежных путей (решение №85). Подробно — раздел «Ведомость смежных путей» ниже.</w:t>
      </w:r>
    </w:p>
    <w:p/>
    <w:p>
      <w:pPr>
        <w:pStyle w:val="Heading2"/>
      </w:pPr>
      <w:r>
        <w:t>Что изменилось в 0.7.1</w:t>
      </w:r>
    </w:p>
    <w:p/>
    <w:p>
      <w:r>
        <w:t>Проект опоры, введённый замерщиком, подтверждает администратор (решение №72):</w:t>
      </w:r>
    </w:p>
    <w:p/>
    <w:p>
      <w:pPr>
        <w:pStyle w:val="ListBullet"/>
      </w:pPr>
      <w:r>
        <w:t>в разделе «Нормы» третья вкладка **«Предложения проекта»**: ожидающие, принятые и отклонённые предложения;</w:t>
      </w:r>
    </w:p>
    <w:p>
      <w:pPr>
        <w:pStyle w:val="ListBullet"/>
      </w:pPr>
      <w:r>
        <w:t>в карточке опоры — проект, его источник, кем и когда подтверждён, ожидающее предложение;</w:t>
      </w:r>
    </w:p>
    <w:p>
      <w:pPr>
        <w:pStyle w:val="ListBullet"/>
      </w:pPr>
      <w:r>
        <w:t>у нормы «от проекта» с непринятым проектом — пометка «з» и сноска, отклонение от проекта справочно, вердикта нет;</w:t>
      </w:r>
    </w:p>
    <w:p>
      <w:pPr>
        <w:pStyle w:val="ListBullet"/>
      </w:pPr>
      <w:r>
        <w:t>даты читаются и секундами эпохи, и в формате ISO.</w:t>
      </w:r>
    </w:p>
    <w:p/>
    <w:p>
      <w:pPr>
        <w:pStyle w:val="Heading2"/>
      </w:pPr>
      <w:r>
        <w:t>Что изменилось в 0.7.0</w:t>
      </w:r>
    </w:p>
    <w:p/>
    <w:p>
      <w:pPr>
        <w:pStyle w:val="ListBullet"/>
      </w:pPr>
      <w:r>
        <w:t>новая вкладка «Контактная сеть — участок» на экране «Ведомости» (см. ниже), «Ведомость опоры» из карточек опоры и промера;</w:t>
      </w:r>
    </w:p>
    <w:p>
      <w:pPr>
        <w:pStyle w:val="ListBullet"/>
      </w:pPr>
      <w:r>
        <w:t>норма «от проекта» (решение №67): в шторке замера, карточке промера, печатной карточке и таблице точек стоит строка «Отклонение от проекта Δ …» с проектным значением и допуском на Δ; в «Справочнике норм» такая норма подписана «Допуск отклонения от проекта Δ»;</w:t>
      </w:r>
    </w:p>
    <w:p>
      <w:pPr>
        <w:pStyle w:val="ListBullet"/>
      </w:pPr>
      <w:r>
        <w:t>при неверном имени или пароле на входе показывается текст сервера, а не общая фраза;</w:t>
      </w:r>
    </w:p>
    <w:p>
      <w:pPr>
        <w:pStyle w:val="ListBullet"/>
      </w:pPr>
      <w:r>
        <w:t>все исправления 0.6.1 и 0.6.2 (список людей, объекты и координаты станции, сводка станции, сбой карты при выходе, пустые панели Справочника, Людей и Промеров).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ДРП»,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править или снимать замер без сети нельзя ни при какой роли — это</w:t>
      </w:r>
    </w:p>
    <w:p>
      <w:r>
        <w:t>осознанное устройство, а не недоработка: администратор работает за столом, а</w:t>
      </w:r>
    </w:p>
    <w:p>
      <w:r>
        <w:t>не на путях. Пять разделов — **Справочник, Обзор, Промеры, Люди, Карта** — не</w:t>
      </w:r>
    </w:p>
    <w:p>
      <w:r>
        <w:t>на «пустой экран с ошибкой» при разрыве связи, а на последний загруженный</w:t>
      </w:r>
    </w:p>
    <w:p>
      <w:r>
        <w:t>список с пометкой времени («Данные от ЧЧ:ММ — нет связи с сервером»). Очереди</w:t>
      </w:r>
    </w:p>
    <w:p>
      <w:r>
        <w:t>на запись это не заводит — как только связь вернётся, экран сам подтянет</w:t>
      </w:r>
    </w:p>
    <w:p>
      <w:r>
        <w:t>свежие данные при следующем открытии.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Восемь разделов</w:t>
      </w:r>
    </w:p>
    <w:p/>
    <w:p>
      <w:r>
        <w:t>На телефоне все разделы — в боковом меню. На планшете рельс слева вмещает семь</w:t>
      </w:r>
    </w:p>
    <w:p>
      <w:r>
        <w:t>пунктов, поэтому восьмой раздел, **«Нормы»**, вынесен кнопкой над рельсом, рядом</w:t>
      </w:r>
    </w:p>
    <w:p>
      <w:r>
        <w:t>с поиском; число в её подписи — сколько норм замерщиков ждут решения.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 на реальных счётчиках, единый поиск и обновление из этой же шапки; таблица дорог/участков **со сводки сервера** (`/api/v1/summary/network/`, `…/road/`, `…/sector/`) с переходом «дорога → участок → справочник», блок «Требует внимания» — тот же счёт, что показывает **счётчик на значке раздела «Обзор»** в навигации (решение №60); список и карточка показаны **рядом, в две колонки**, если ширина экрана позволяет (планшет в альбоме)</w:t>
            </w:r>
          </w:p>
        </w:tc>
        <w:tc>
          <w:tcPr>
            <w:tcW w:type="dxa" w:w="2880"/>
          </w:tcPr>
          <w:p>
            <w:r>
              <w:t>плитки «С отклонением» и «Давность промера» показывают числа, когда их присылает сервер; вердикт по каждому замеру — в карточке замера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хронология); список и карточка показаны **рядом, в две колонки**, если ширина экрана позволяет (планшет в альбоме); при потере связи — последний загруженный список с пометкой времени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вертикаль масштаба «Сеть → Дорога → Участок → Станция»: сужение по дороге/участку (серверными параметрами — лёгкий гео-вызов), подписи станций, переключатель подложки «Спутник / Схема / Спутник + схема» с прозрачностью слоя путей; **переключатель «Проведённые замеры»** на уровнях сеть/дорога/участок (на станции замеры видны всегда): станции уходят в фон, поверх — метки замеров; отбор по периоду (неделя, месяц, квартал, год, весь, свой), дороге и участку, замерщику, виду объекта (можно несколько), «только с фото»; метка синяя — со снимком, светло-синяя — без; нажатие открывает **карточку промера** (см. ниже), на группе меток — список «кто · когда · что · фото»</w:t>
            </w:r>
          </w:p>
        </w:tc>
        <w:tc>
          <w:tcPr>
            <w:tcW w:type="dxa" w:w="2880"/>
          </w:tcPr>
          <w:p>
            <w:r>
              <w:t>цвет метки не говорит о вердикте; полные списки замеров сети режутся потолком выгрузки приложения (до 20 000 точек)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 (решение №59);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нет); список и деталь выезда показаны **рядом, в две колонки**, если ширина экрана позволяет; шторка замера с переходом «На карте»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две вкладки: **«Бланк объекта»** (выбор объекта и даты, «Сформировать» — бланк сервера открывается на экране) и **«Контактная сеть — участок»** (ведомость состояния контактной сети по участку или станции); **«Печать»** — системный диалог печати (А4, принтер или «Сохранить как PDF»)</w:t>
            </w:r>
          </w:p>
        </w:tc>
        <w:tc>
          <w:tcPr>
            <w:tcW w:type="dxa" w:w="2880"/>
          </w:tcPr>
          <w:p>
            <w:r>
              <w:t>бланк строится сервером; приложение его не правит</w:t>
            </w:r>
          </w:p>
        </w:tc>
      </w:tr>
      <w:tr>
        <w:tc>
          <w:tcPr>
            <w:tcW w:type="dxa" w:w="2880"/>
          </w:tcPr>
          <w:p>
            <w:r>
              <w:t>**Нормы**</w:t>
            </w:r>
          </w:p>
        </w:tc>
        <w:tc>
          <w:tcPr>
            <w:tcW w:type="dxa" w:w="2880"/>
          </w:tcPr>
          <w:p>
            <w:r>
              <w:t>«На коррекцию» — нормы, которые замерщики ввели для сравнения: принять в справочник или отклонить; «Справочник норм» — допуски только для чтения, с пунктом ГОСТ и значением ГОСТ у правленых норм</w:t>
            </w:r>
          </w:p>
        </w:tc>
        <w:tc>
          <w:tcPr>
            <w:tcW w:type="dxa" w:w="2880"/>
          </w:tcPr>
          <w:p>
            <w:r>
              <w:t>правка норм и возврат к ГОСТу — в новом кабинете (основной интерфейс)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 (список и карточка **рядом, в две колонки**, если ширина экрана позволяет), карточка (фото, ФИО, должность, контакты и их правка для администратора, смена пароля, заморозка, роль), заведение, область доступа деревом; вкладка «Роли и видимость» — таблица, что реально различается по роли, только для чтения</w:t>
            </w:r>
          </w:p>
        </w:tc>
        <w:tc>
          <w:tcPr>
            <w:tcW w:type="dxa" w:w="2880"/>
          </w:tcPr>
          <w:p>
            <w:r>
              <w:t>правка матрицы ролей — не предусмотрена никаким документом состава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показывает **вердикт сервера**: «✓ в норме» или «✕ вне нормы», отклонение</w:t>
      </w:r>
    </w:p>
    <w:p>
      <w:pPr>
        <w:pStyle w:val="ListBullet2"/>
      </w:pPr>
      <w:r>
        <w:t>от номинала в миллиметрах и норму справочника. Если замерщик ввёл свою норму</w:t>
      </w:r>
    </w:p>
    <w:p>
      <w:pPr>
        <w:pStyle w:val="ListBullet2"/>
      </w:pPr>
      <w:r>
        <w:t>для сравнения, она стоит рядом с пометкой «норма замерщика». Если сервер не</w:t>
      </w:r>
    </w:p>
    <w:p>
      <w:pPr>
        <w:pStyle w:val="ListBullet2"/>
      </w:pPr>
      <w:r>
        <w:t>прислал норму (сервер без банка норм), строка так и пишет, нулём её не заменяет.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вердикт и отклонение, значение, норма с пунктом ГОСТ, норма замерщика,</w:t>
      </w:r>
    </w:p>
    <w:p>
      <w:pPr>
        <w:pStyle w:val="ListBullet2"/>
      </w:pPr>
      <w:r>
        <w:t>точка, направление, вид, дата, замерщик, координаты, км и пикет, снимки,</w:t>
      </w:r>
    </w:p>
    <w:p>
      <w:pPr>
        <w:pStyle w:val="ListBullet2"/>
      </w:pPr>
      <w:r>
        <w:t>текст примечания; кнопка «Карточка промера» открывает замер целиком.</w:t>
      </w:r>
    </w:p>
    <w:p>
      <w:pPr>
        <w:pStyle w:val="ListBullet2"/>
      </w:pPr>
      <w:r>
        <w:t>Строка **«Кто проводил»** в шторке нажимается и открывает профиль замерщика.</w:t>
      </w:r>
    </w:p>
    <w:p/>
    <w:p>
      <w:pPr>
        <w:pStyle w:val="Heading2"/>
      </w:pPr>
      <w:r>
        <w:t>Ведомости: показ и печать</w:t>
      </w:r>
    </w:p>
    <w:p/>
    <w:p>
      <w:r>
        <w:t>С версии 0.6.0 бланк **открывается и печатается в приложении** (решение заказчика</w:t>
      </w:r>
    </w:p>
    <w:p>
      <w:r>
        <w:t>№63: бланки печатные, данные — из общего банка данных, метролог согласовал).</w:t>
      </w:r>
    </w:p>
    <w:p>
      <w:r>
        <w:t>Бланк строит сервер: норму он берёт из справочника допусков — того же, что</w:t>
      </w:r>
    </w:p>
    <w:p>
      <w:r>
        <w:t>показан в карточке замера, поэтому два разных вердикта об одном объекте</w:t>
      </w:r>
    </w:p>
    <w:p>
      <w:r>
        <w:t>невозможны.</w:t>
      </w:r>
    </w:p>
    <w:p/>
    <w:p>
      <w:r>
        <w:t>1. Откройте «Ведомости», нажмите «Объект» и выберите станцию и объект.</w:t>
      </w:r>
    </w:p>
    <w:p>
      <w:r>
        <w:t>2. При необходимости впишите дату промера в виде ГГГГ-ММ-ДД. Пусто — последний</w:t>
      </w:r>
    </w:p>
    <w:p>
      <w:pPr>
        <w:pStyle w:val="ListBullet2"/>
      </w:pPr>
      <w:r>
        <w:t>промер. Дата проверяется на месте.</w:t>
      </w:r>
    </w:p>
    <w:p>
      <w:r>
        <w:t>3. «Сформировать» — бланк загрузится с сервера и появится на экране; щипком его</w:t>
      </w:r>
    </w:p>
    <w:p>
      <w:pPr>
        <w:pStyle w:val="ListBullet2"/>
      </w:pPr>
      <w:r>
        <w:t>можно увеличить.</w:t>
      </w:r>
    </w:p>
    <w:p>
      <w:r>
        <w:t>4. «Печать» — системный диалог печати: бумага А4, принтер или «Сохранить как PDF».</w:t>
      </w:r>
    </w:p>
    <w:p>
      <w:pPr>
        <w:pStyle w:val="ListBullet2"/>
      </w:pPr>
      <w:r>
        <w:t>Кнопка включается, когда бланк загрузился целиком.</w:t>
      </w:r>
    </w:p>
    <w:p/>
    <w:p>
      <w:r>
        <w:t>Бланк загружается тем же защищённым соединением, что и остальные данные; ключ</w:t>
      </w:r>
    </w:p>
    <w:p>
      <w:r>
        <w:t>доступа в адрес не попадает. Если сервер отказал, причина показывается на экране</w:t>
      </w:r>
    </w:p>
    <w:p>
      <w:r>
        <w:t>(код и текст сервера); отказ по правам («нельзя именно это действие») не</w:t>
      </w:r>
    </w:p>
    <w:p>
      <w:r>
        <w:t>выбрасывает на вход. У проводов (несущий трос, контактный провод) формы бланка</w:t>
      </w:r>
    </w:p>
    <w:p>
      <w:r>
        <w:t>нет.</w:t>
      </w:r>
    </w:p>
    <w:p/>
    <w:p>
      <w:pPr>
        <w:pStyle w:val="Heading2"/>
      </w:pPr>
      <w:r>
        <w:t>Ведомость состояния контактной сети</w:t>
      </w:r>
    </w:p>
    <w:p/>
    <w:p>
      <w:r>
        <w:t>С версии 0.7.0 (решение заказчика №65) на экране «Ведомости» есть вкладка **«Контактная сеть — участок»**.</w:t>
      </w:r>
    </w:p>
    <w:p>
      <w:r>
        <w:t>Форма — приложение В «Формы отчётности»: на листе А4 одна опора — одна строка; графы: № п/п, № опоры,</w:t>
      </w:r>
    </w:p>
    <w:p>
      <w:r>
        <w:t>№ пути, км и ПК (вид «1193пк0+02,77»), расстояние от оси пути до опоры проектное и фактическое после</w:t>
      </w:r>
    </w:p>
    <w:p>
      <w:r>
        <w:t>ремонта (м, два знака), высота контактной подвески проектная и фактическая (мм). Под таблицей — сноски норм</w:t>
      </w:r>
    </w:p>
    <w:p>
      <w:r>
        <w:t>и подписи ПМС, ПЧ, ЭЧ. Ведомость строит сервер; приложение показывает её и печатает так же, как другие бланки.</w:t>
      </w:r>
    </w:p>
    <w:p/>
    <w:p>
      <w:r>
        <w:t>Что задать в форме:</w:t>
      </w:r>
    </w:p>
    <w:p/>
    <w:p>
      <w:r>
        <w:t>1. **Участок или станция.** Переключатель «Участок» — выбор дороги, затем участка; переключатель «Станция» —</w:t>
      </w:r>
    </w:p>
    <w:p>
      <w:pPr>
        <w:pStyle w:val="ListBullet2"/>
      </w:pPr>
      <w:r>
        <w:t>поиск по названию (от двух знаков) и выбор из найденных. Нужно что-то одно.</w:t>
      </w:r>
    </w:p>
    <w:p>
      <w:r>
        <w:t>2. **Чётность пути:** любая, нечётный или чётный.</w:t>
      </w:r>
    </w:p>
    <w:p>
      <w:r>
        <w:t>3. **Диапазон:** «км с / ПК с» и «км по / ПК по» — необязательно. ПК указывается вместе с километром;</w:t>
      </w:r>
    </w:p>
    <w:p>
      <w:pPr>
        <w:pStyle w:val="ListBullet2"/>
      </w:pPr>
      <w:r>
        <w:t>«с» не может быть больше «по».</w:t>
      </w:r>
    </w:p>
    <w:p>
      <w:r>
        <w:t>4. **Период замеров:** даты «с» и «по» (включительно), необязательно. На сервер уходит полуоткрытый</w:t>
      </w:r>
    </w:p>
    <w:p>
      <w:pPr>
        <w:pStyle w:val="ListBullet2"/>
      </w:pPr>
      <w:r>
        <w:t>интервал со смещением часового пояса устройства; кнопка «Сбросить» очищает обе даты.</w:t>
      </w:r>
    </w:p>
    <w:p>
      <w:r>
        <w:t>5. **Подразделения:** номера ПМС, ПЧ, ЭЧ для подписей. Не заданы — под таблицей остаётся пустая черта</w:t>
      </w:r>
    </w:p>
    <w:p>
      <w:pPr>
        <w:pStyle w:val="ListBullet2"/>
      </w:pPr>
      <w:r>
        <w:t>для ручной записи.</w:t>
      </w:r>
    </w:p>
    <w:p/>
    <w:p>
      <w:r>
        <w:t>«Сформировать ведомость» проверяет ввод на месте (например, «Выберите участок или станцию»). Если сервер</w:t>
      </w:r>
    </w:p>
    <w:p>
      <w:r>
        <w:t>отказал (ответ 400), текст отказа показывается на экране словами сервера; остальные ошибки — как у других</w:t>
      </w:r>
    </w:p>
    <w:p>
      <w:r>
        <w:t>бланков. Нормы в ведомости — из справочника допусков; отметки у фактических значений и сноски печатает сервер.</w:t>
      </w:r>
    </w:p>
    <w:p/>
    <w:p>
      <w:r>
        <w:t>**Ведомость одной опоры.** В карточке опоры (Справочник) кнопка «Ведомость опоры», а в карточке промера</w:t>
      </w:r>
    </w:p>
    <w:p>
      <w:r>
        <w:t>опоры — «Ведомость опоры на дату»: они открывают экран «Ведомости» с этой опорой, и бланк формируется той же</w:t>
      </w:r>
    </w:p>
    <w:p>
      <w:r>
        <w:t>формой на одну строку (на карточке промера сразу на день промера).</w:t>
      </w:r>
    </w:p>
    <w:p/>
    <w:p/>
    <w:p>
      <w:pPr>
        <w:pStyle w:val="Heading2"/>
      </w:pPr>
      <w:r>
        <w:t>Ведомость смежных путей</w:t>
      </w:r>
    </w:p>
    <w:p/>
    <w:p>
      <w:r>
        <w:t>С версии 0.7.2 (решение заказчика №85) на экране «Ведомости» есть вкладка **«Смежные пути»**.</w:t>
      </w:r>
    </w:p>
    <w:p>
      <w:r>
        <w:t>Ведомость собирает замеры с экрана приложения замерщика «Параметры высоты смежных путей»:</w:t>
      </w:r>
    </w:p>
    <w:p>
      <w:r>
        <w:t>одна точка — одна строка, в ней километр, пикет и направление, междупутное расстояние и</w:t>
      </w:r>
    </w:p>
    <w:p>
      <w:r>
        <w:t>превышение высоты смежного пути, у каждой величины норма справочника и вывод «в норме»,</w:t>
      </w:r>
    </w:p>
    <w:p>
      <w:r>
        <w:t>«ОТСТУПЛЕНИЕ» или «не выносится» (если в справочнике нормы нет).</w:t>
      </w:r>
    </w:p>
    <w:p/>
    <w:p>
      <w:r>
        <w:t>Замеры этих видов приходят с телефона без привязки к станции, поэтому станцию выбрать</w:t>
      </w:r>
    </w:p>
    <w:p>
      <w:r>
        <w:t>нельзя. Отбор — по периоду (даты «с» и «по» включительно, ГГГГ-ММ-ДД) и по диапазону</w:t>
      </w:r>
    </w:p>
    <w:p>
      <w:r>
        <w:t>километров и пикетов. Наименование участка и чётность пути печатаются только в шапке.</w:t>
      </w:r>
    </w:p>
    <w:p>
      <w:r>
        <w:t>Видимость обычная: суперадминистратор видит все замеры, замерщик — свои, администратор и</w:t>
      </w:r>
    </w:p>
    <w:p>
      <w:r>
        <w:t>наблюдатель с ограниченной областью доступа такие замеры не видят — у них нет места в</w:t>
      </w:r>
    </w:p>
    <w:p>
      <w:r>
        <w:t>области. Утверждённой формы для этих величин нет, вёрстка — по образцу ведомости опор.</w:t>
      </w:r>
    </w:p>
    <w:p>
      <w:r>
        <w:t>Тот же бланк есть в новом кабинете ДРП (вкладка «Смежные пути» в «Ведомостях») и в</w:t>
      </w:r>
    </w:p>
    <w:p>
      <w:r>
        <w:t>приложении замерщика.</w:t>
      </w:r>
    </w:p>
    <w:p/>
    <w:p>
      <w:pPr>
        <w:pStyle w:val="Heading2"/>
      </w:pPr>
      <w:r>
        <w:t>Предложения проекта опоры</w:t>
      </w:r>
    </w:p>
    <w:p/>
    <w:p>
      <w:r>
        <w:t>Проектные значения опоры — расстояние от оси пути и высота подвески — подтверждает администратор.</w:t>
      </w:r>
    </w:p>
    <w:p>
      <w:r>
        <w:t>Если замерщик ввёл проект на месте, он не становится проектом сразу: значения ждут решения.</w:t>
      </w:r>
    </w:p>
    <w:p/>
    <w:p>
      <w:r>
        <w:t>Вкладка «Предложения проекта» в разделе «Нормы» показывает опору (вид, номер, станция, участок),</w:t>
      </w:r>
    </w:p>
    <w:p>
      <w:r>
        <w:t>**проект сейчас** с источником («по проектной документации», «введён администратором», «принят</w:t>
      </w:r>
    </w:p>
    <w:p>
      <w:r>
        <w:t>администратором от замерщика»), **предложение** замерщика и кто, когда и почему его внёс. Переключатель</w:t>
      </w:r>
    </w:p>
    <w:p>
      <w:r>
        <w:t>«Ожидают / Принятые / Отклонённые» показывает и разобранные предложения: кто решил, когда, с какой причиной</w:t>
      </w:r>
    </w:p>
    <w:p>
      <w:r>
        <w:t>и сколько замеров пересчитано.</w:t>
      </w:r>
    </w:p>
    <w:p/>
    <w:p>
      <w:pPr>
        <w:pStyle w:val="ListBullet"/>
      </w:pPr>
      <w:r>
        <w:t>**Принять проект** (суперадминистратор и администратор): поля заполнены предложенными значениями;</w:t>
      </w:r>
    </w:p>
    <w:p>
      <w:pPr>
        <w:pStyle w:val="ListBullet2"/>
      </w:pPr>
      <w:r>
        <w:t>причина обязательна. По каждому виду проекта (расстояние, высота): если значение не менять, проектом</w:t>
      </w:r>
    </w:p>
    <w:p>
      <w:pPr>
        <w:pStyle w:val="ListBullet2"/>
      </w:pPr>
      <w:r>
        <w:t>станет значение замерщика (источник «принят от замерщика»); если поправить число — проект будет введён</w:t>
      </w:r>
    </w:p>
    <w:p>
      <w:pPr>
        <w:pStyle w:val="ListBullet2"/>
      </w:pPr>
      <w:r>
        <w:t>администратором; если стереть значение — этот вид не принимается, подтверждённый проект остаётся.</w:t>
      </w:r>
    </w:p>
    <w:p>
      <w:pPr>
        <w:pStyle w:val="ListBullet2"/>
      </w:pPr>
      <w:r>
        <w:t>Когда по обоим видам принимать нечего, запрос не отправляется, приложение пишет «Нечего принимать —</w:t>
      </w:r>
    </w:p>
    <w:p>
      <w:pPr>
        <w:pStyle w:val="ListBullet2"/>
      </w:pPr>
      <w:r>
        <w:t>отклоните предложение». Проект — целое число миллиметров: дробное значение приложение не округляет, а</w:t>
      </w:r>
    </w:p>
    <w:p>
      <w:pPr>
        <w:pStyle w:val="ListBullet2"/>
      </w:pPr>
      <w:r>
        <w:t>отклоняет на месте с подсказкой «Проект — целое число миллиметров, например 3470». Отказы сервера</w:t>
      </w:r>
    </w:p>
    <w:p>
      <w:pPr>
        <w:pStyle w:val="ListBullet2"/>
      </w:pPr>
      <w:r>
        <w:t>показываются его словами; если предложение совпадает с подтверждённым проектом, к ним добавлено</w:t>
      </w:r>
    </w:p>
    <w:p>
      <w:pPr>
        <w:pStyle w:val="ListBullet2"/>
      </w:pPr>
      <w:r>
        <w:t>«Проект уже такой — предложение можно только отклонить», а если значение не принято сервером —</w:t>
      </w:r>
    </w:p>
    <w:p>
      <w:pPr>
        <w:pStyle w:val="ListBullet2"/>
      </w:pPr>
      <w:r>
        <w:t>«Проверьте значения: целые миллиметры». После принятия сервер один раз пересчитывает замеры этой опоры,</w:t>
      </w:r>
    </w:p>
    <w:p>
      <w:pPr>
        <w:pStyle w:val="ListBullet2"/>
      </w:pPr>
      <w:r>
        <w:t>снятые по непринятому проекту.</w:t>
      </w:r>
    </w:p>
    <w:p>
      <w:pPr>
        <w:pStyle w:val="ListBullet"/>
      </w:pPr>
      <w:r>
        <w:t>**Отклонить:** комментарий обязателен; проект опоры остаётся прежним.</w:t>
      </w:r>
    </w:p>
    <w:p/>
    <w:p>
      <w:r>
        <w:t>**Пометка «з».** Пока проект только предложен, у замера с нормой «от проекта» отклонение показано справочно</w:t>
      </w:r>
    </w:p>
    <w:p>
      <w:r>
        <w:t>(«Отклонение от проекта Δ +12 мм справочно (проект 3 480 мм з)») с пометкой: «з — проектное значение введено</w:t>
      </w:r>
    </w:p>
    <w:p>
      <w:r>
        <w:t>замерщиком и не подтверждено; отклонение от проекта приведено справочно, вердикт не выносится». После</w:t>
      </w:r>
    </w:p>
    <w:p>
      <w:r>
        <w:t>подтверждения проекта вердикт выносится обычным порядком.</w:t>
      </w:r>
    </w:p>
    <w:p/>
    <w:p>
      <w:r>
        <w:t>**Карточка опоры** показывает проект, его источник, кем и когда он подтверждён и ожидающее предложение</w:t>
      </w:r>
    </w:p>
    <w:p>
      <w:r>
        <w:t>замерщика. Если сервер не отдал данные проекта, блока нет.</w:t>
      </w:r>
    </w:p>
    <w:p/>
    <w:p>
      <w:pPr>
        <w:pStyle w:val="Heading2"/>
      </w:pPr>
      <w:r>
        <w:t>Нормы и коррекция</w:t>
      </w:r>
    </w:p>
    <w:p/>
    <w:p>
      <w:r>
        <w:t>Раздел «Нормы» (решения №63 и №64) объединяет банк норм с рабочим местом</w:t>
      </w:r>
    </w:p>
    <w:p>
      <w:r>
        <w:t>администратора.</w:t>
      </w:r>
    </w:p>
    <w:p/>
    <w:p>
      <w:r>
        <w:t>**На коррекцию.** Если норма справочника не соответствует обстановке на месте,</w:t>
      </w:r>
    </w:p>
    <w:p>
      <w:r>
        <w:t>замерщик в приложении вводит свою норму для сравнения. На сервер уходят отдельно</w:t>
      </w:r>
    </w:p>
    <w:p>
      <w:r>
        <w:t>норма справочника на момент промера, норма замерщика и фактическое значение;</w:t>
      </w:r>
    </w:p>
    <w:p>
      <w:r>
        <w:t>такой замер попадает в этот список. Карточка показывает объект, вид замера,</w:t>
      </w:r>
    </w:p>
    <w:p>
      <w:r>
        <w:t>факт, **норму справочника и норму замерщика с отклонениями по обеим**, кто</w:t>
      </w:r>
    </w:p>
    <w:p>
      <w:r>
        <w:t>вводил, когда и почему.</w:t>
      </w:r>
    </w:p>
    <w:p/>
    <w:p>
      <w:pPr>
        <w:pStyle w:val="ListBullet"/>
      </w:pPr>
      <w:r>
        <w:t>**Принять в справочник** (суперадминистратор и администратор) — норма замерщика</w:t>
      </w:r>
    </w:p>
    <w:p>
      <w:pPr>
        <w:pStyle w:val="ListBullet2"/>
      </w:pPr>
      <w:r>
        <w:t>становится действующей нормой справочника как **ручная правка**. Значения</w:t>
      </w:r>
    </w:p>
    <w:p>
      <w:pPr>
        <w:pStyle w:val="ListBullet2"/>
      </w:pPr>
      <w:r>
        <w:t>подставлены из нормы замерщика, их можно уточнить; **причина обязательна**.</w:t>
      </w:r>
    </w:p>
    <w:p>
      <w:pPr>
        <w:pStyle w:val="ListBullet2"/>
      </w:pPr>
      <w:r>
        <w:t>Значение ГОСТ при этом сохраняется, правка записывается с автором и временем.</w:t>
      </w:r>
    </w:p>
    <w:p>
      <w:pPr>
        <w:pStyle w:val="ListBullet2"/>
      </w:pPr>
      <w:r>
        <w:t>Пустое или стёртое поле предела означает «оставить значение справочника»: приложение</w:t>
      </w:r>
    </w:p>
    <w:p>
      <w:pPr>
        <w:pStyle w:val="ListBullet2"/>
      </w:pPr>
      <w:r>
        <w:t>отправляет серверу явное «пусто» (null); непонятный</w:t>
      </w:r>
    </w:p>
    <w:p>
      <w:pPr>
        <w:pStyle w:val="ListBullet2"/>
      </w:pPr>
      <w:r>
        <w:t>ввод (например, «1o50») приложение не принимает, а просит вписать число или</w:t>
      </w:r>
    </w:p>
    <w:p>
      <w:pPr>
        <w:pStyle w:val="ListBullet2"/>
      </w:pPr>
      <w:r>
        <w:t>оставить поле пустым.</w:t>
      </w:r>
    </w:p>
    <w:p>
      <w:pPr>
        <w:pStyle w:val="ListBullet"/>
      </w:pPr>
      <w:r>
        <w:t>**Отклонить** — норма справочника остаётся прежней; **комментарий обязателен**.</w:t>
      </w:r>
    </w:p>
    <w:p>
      <w:pPr>
        <w:pStyle w:val="ListBullet"/>
      </w:pPr>
      <w:r>
        <w:t>Наблюдатель список видит, действий у него нет. Отказ сервера показывается его</w:t>
      </w:r>
    </w:p>
    <w:p>
      <w:pPr>
        <w:pStyle w:val="ListBullet2"/>
      </w:pPr>
      <w:r>
        <w:t>словами (например, «замер уже разобран»).</w:t>
      </w:r>
    </w:p>
    <w:p/>
    <w:p>
      <w:r>
        <w:t>**Пометка у замера.** Замер, у которого есть норма замерщика, помечен в шторке, в</w:t>
      </w:r>
    </w:p>
    <w:p>
      <w:r>
        <w:t>карточке промера и в печатной карточке: «норма замерщика — на коррекции, требуется</w:t>
      </w:r>
    </w:p>
    <w:p>
      <w:r>
        <w:t>коррекция справочника», после решения — «принята в справочник» или «отклонена».</w:t>
      </w:r>
    </w:p>
    <w:p/>
    <w:p>
      <w:r>
        <w:t>**Норма прибора не совпала со справочником.** Если норма, присланная прибором, не</w:t>
      </w:r>
    </w:p>
    <w:p>
      <w:r>
        <w:t>совпала со справочником допусков, сервер считает отклонение по справочнику, а замер</w:t>
      </w:r>
    </w:p>
    <w:p>
      <w:r>
        <w:t>попадает в «На коррекцию». У такого замера в шторке, карточке промера, печатной</w:t>
      </w:r>
    </w:p>
    <w:p>
      <w:r>
        <w:t>карточке и в списке коррекций стоит пометка «Норма, переданная прибором, не совпала со</w:t>
      </w:r>
    </w:p>
    <w:p>
      <w:r>
        <w:t>справочником допусков; отклонение посчитано по норме справочника» и присланные прибором</w:t>
      </w:r>
    </w:p>
    <w:p>
      <w:r>
        <w:t>значения; причина в списке — «норма прибора не совпала со справочником». Если норма прибора</w:t>
      </w:r>
    </w:p>
    <w:p>
      <w:r>
        <w:t>ещё не перепроверена, потому что высота точки не принята, стоит пометка «Высота точки не принята —</w:t>
      </w:r>
    </w:p>
    <w:p>
      <w:r>
        <w:t>норма прибора не перепроверена».</w:t>
      </w:r>
    </w:p>
    <w:p>
      <w:r>
        <w:t>Такую строку **нельзя принять значениями прибора**: форма «Принять в справочник» для</w:t>
      </w:r>
    </w:p>
    <w:p>
      <w:r>
        <w:t>неё пустая, принять можно только исправленные значения, введённые вручную (значения,</w:t>
      </w:r>
    </w:p>
    <w:p>
      <w:r>
        <w:t>равные присланным прибором, приложение не пропустит); иначе строку нужно отклонить.</w:t>
      </w:r>
    </w:p>
    <w:p/>
    <w:p>
      <w:r>
        <w:t>**Справочник норм** — допуски только для чтения: название, пункт ГОСТ 9238-2022,</w:t>
      </w:r>
    </w:p>
    <w:p>
      <w:r>
        <w:t>действующие пределы; у правленой нормы — значение ГОСТ, причина и время правки;</w:t>
      </w:r>
    </w:p>
    <w:p>
      <w:r>
        <w:t>условия применения (вид платформы, габарит, радиус, скорость, высотная зона).</w:t>
      </w:r>
    </w:p>
    <w:p>
      <w:r>
        <w:t>Править нормы и возвращать их к ГОСТу нужно в новом кабинете.</w:t>
      </w:r>
    </w:p>
    <w:p/>
    <w:p>
      <w:r>
        <w:t>Если сервер ещё без банка норм, раздел говорит об этом прямо («На сервере ещё</w:t>
      </w:r>
    </w:p>
    <w:p>
      <w:r>
        <w:t>нет банка норм»), а не показывает пустой список, который выглядел бы как «коррекций</w:t>
      </w:r>
    </w:p>
    <w:p>
      <w:r>
        <w:t>нет».</w:t>
      </w:r>
    </w:p>
    <w:p/>
    <w:p>
      <w:pPr>
        <w:pStyle w:val="Heading2"/>
      </w:pPr>
      <w:r>
        <w:t>Карточка промера</w:t>
      </w:r>
    </w:p>
    <w:p/>
    <w:p>
      <w:r>
        <w:t>Открывается нажатием на метку замера на карте (и кнопкой «Карточка промера» в</w:t>
      </w:r>
    </w:p>
    <w:p>
      <w:r>
        <w:t>шторке замера). Это законченный экран:</w:t>
      </w:r>
    </w:p>
    <w:p/>
    <w:p>
      <w:pPr>
        <w:pStyle w:val="ListBullet"/>
      </w:pPr>
      <w:r>
        <w:t>**Замер**: дата проведения, тип измерения, значение, точка, направление,</w:t>
      </w:r>
    </w:p>
    <w:p>
      <w:pPr>
        <w:pStyle w:val="ListBullet2"/>
      </w:pPr>
      <w:r>
        <w:t>фотографии (есть/нет), место (координаты, км, пикет, путь); над ними строка</w:t>
      </w:r>
    </w:p>
    <w:p>
      <w:pPr>
        <w:pStyle w:val="ListBullet2"/>
      </w:pPr>
      <w:r>
        <w:t>**«Кто проводил»** (фото или инициалы, ФИО, должность), нажатие открывает профиль.</w:t>
      </w:r>
    </w:p>
    <w:p>
      <w:pPr>
        <w:pStyle w:val="ListBullet"/>
      </w:pPr>
      <w:r>
        <w:t>**Норма**: вердикт, отклонение, норма справочника с пунктом ГОСТ, норма</w:t>
      </w:r>
    </w:p>
    <w:p>
      <w:pPr>
        <w:pStyle w:val="ListBullet2"/>
      </w:pPr>
      <w:r>
        <w:t>замерщика рядом с пометкой — по `norm_check` сервера.</w:t>
      </w:r>
    </w:p>
    <w:p>
      <w:pPr>
        <w:pStyle w:val="ListBullet"/>
      </w:pPr>
      <w:r>
        <w:t>**Переходы**: «Карточка объекта», «На карте», «Сравнить с прошлым промером»</w:t>
      </w:r>
    </w:p>
    <w:p>
      <w:pPr>
        <w:pStyle w:val="ListBullet2"/>
      </w:pPr>
      <w:r>
        <w:t>(Динамика по этому объекту). Они доступны, когда известен вид объекта; с карты</w:t>
      </w:r>
    </w:p>
    <w:p>
      <w:pPr>
        <w:pStyle w:val="ListBullet2"/>
      </w:pPr>
      <w:r>
        <w:t>он известен всегда.</w:t>
      </w:r>
    </w:p>
    <w:p>
      <w:pPr>
        <w:pStyle w:val="ListBullet"/>
      </w:pPr>
      <w:r>
        <w:t>**Отчёты по промеру**: «Ведомость объекта на дату промера» (бланк открывается</w:t>
      </w:r>
    </w:p>
    <w:p>
      <w:pPr>
        <w:pStyle w:val="ListBullet2"/>
      </w:pPr>
      <w:r>
        <w:t>сразу; дата берётся по UTC, как её отбирает сервер); «Печать карточки» (А4 или</w:t>
      </w:r>
    </w:p>
    <w:p>
      <w:pPr>
        <w:pStyle w:val="ListBullet2"/>
      </w:pPr>
      <w:r>
        <w:t>PDF); «Промер в Excel» и «История объекта в Excel» — файл CSV для Excel</w:t>
      </w:r>
    </w:p>
    <w:p>
      <w:pPr>
        <w:pStyle w:val="ListBullet2"/>
      </w:pPr>
      <w:r>
        <w:t>(кодировка с меткой BOM, разделитель «;», десятичная запятая), который</w:t>
      </w:r>
    </w:p>
    <w:p>
      <w:pPr>
        <w:pStyle w:val="ListBullet2"/>
      </w:pPr>
      <w:r>
        <w:t>передаётся через системное «Поделиться» — сохранить на устройство, отправить</w:t>
      </w:r>
    </w:p>
    <w:p>
      <w:pPr>
        <w:pStyle w:val="ListBullet2"/>
      </w:pPr>
      <w:r>
        <w:t>по почте.</w:t>
      </w:r>
    </w:p>
    <w:p>
      <w:pPr>
        <w:pStyle w:val="ListBullet"/>
      </w:pPr>
      <w:r>
        <w:t>**Весь промер**: все замеры этого замерщика на этом объекте за тот же местный</w:t>
      </w:r>
    </w:p>
    <w:p>
      <w:pPr>
        <w:pStyle w:val="ListBullet2"/>
      </w:pPr>
      <w:r>
        <w:t>день, строка текущего замера отмечена; нажатие на другой замер открывает его</w:t>
      </w:r>
    </w:p>
    <w:p>
      <w:pPr>
        <w:pStyle w:val="ListBullet2"/>
      </w:pPr>
      <w:r>
        <w:t>карточку. Если остальные замеры не загрузились, показан один этот замер с</w:t>
      </w:r>
    </w:p>
    <w:p>
      <w:pPr>
        <w:pStyle w:val="ListBullet2"/>
      </w:pPr>
      <w:r>
        <w:t>пояснением.</w:t>
      </w:r>
    </w:p>
    <w:p>
      <w:pPr>
        <w:pStyle w:val="ListBullet"/>
      </w:pPr>
      <w:r>
        <w:t>**Фотографии** (нажатие — на весь экран) и **комментарий замерщика**.</w:t>
      </w:r>
    </w:p>
    <w:p/>
    <w:p>
      <w:r>
        <w:t>Время замера показывается в часовом поясе устройства.</w:t>
      </w:r>
    </w:p>
    <w:p/>
    <w:p>
      <w:pPr>
        <w:pStyle w:val="Heading2"/>
      </w:pPr>
      <w:r>
        <w:t>Профиль сотрудника</w:t>
      </w:r>
    </w:p>
    <w:p/>
    <w:p>
      <w:r>
        <w:t>Нажатие на автора замера открывает нижний лист **«Профиль»**: фото (без фото — круг с</w:t>
      </w:r>
    </w:p>
    <w:p>
      <w:r>
        <w:t>инициалами), ФИО, должность и контакты. **Пустые поля не показываются** — лист не</w:t>
      </w:r>
    </w:p>
    <w:p>
      <w:r>
        <w:t>пестрит прочерками. Кто проводил замер, видно в карточке промера, в шторке замера, в</w:t>
      </w:r>
    </w:p>
    <w:p>
      <w:r>
        <w:t>хронологии и комментариях объекта и в журнале выездов «Промеров» (там нажимается имя</w:t>
      </w:r>
    </w:p>
    <w:p>
      <w:r>
        <w:t>замерщика, остальная строка открывает выезд, как раньше).</w:t>
      </w:r>
    </w:p>
    <w:p/>
    <w:p>
      <w:pPr>
        <w:pStyle w:val="ListBullet"/>
      </w:pPr>
      <w:r>
        <w:t>**Почта** — рядом кнопка **«Написать»** открывает почтовое приложение с готовым адресом.</w:t>
      </w:r>
    </w:p>
    <w:p>
      <w:pPr>
        <w:pStyle w:val="ListBullet"/>
      </w:pPr>
      <w:r>
        <w:t>**Телефон** — кнопка **«Позвонить»** открывает набор номера; сам звонок вы начинаете</w:t>
      </w:r>
    </w:p>
    <w:p>
      <w:pPr>
        <w:pStyle w:val="ListBullet2"/>
      </w:pPr>
      <w:r>
        <w:t>кнопкой набора. Добавочный после слов «доб.» в набор не попадает.</w:t>
      </w:r>
    </w:p>
    <w:p>
      <w:pPr>
        <w:pStyle w:val="ListBullet"/>
      </w:pPr>
      <w:r>
        <w:t>**Внутренний** и **Город** — только показ.</w:t>
      </w:r>
    </w:p>
    <w:p>
      <w:pPr>
        <w:pStyle w:val="ListBullet"/>
      </w:pPr>
      <w:r>
        <w:t>**Долгое нажатие на любую строку копирует значение** (до Android 13 приложение</w:t>
      </w:r>
    </w:p>
    <w:p>
      <w:pPr>
        <w:pStyle w:val="ListBullet2"/>
      </w:pPr>
      <w:r>
        <w:t>подтверждает копирование сообщением, с Android 13 — система).</w:t>
      </w:r>
    </w:p>
    <w:p/>
    <w:p>
      <w:r>
        <w:t>Контакты автора (телефон, внутренний, город) приходят вместе с замером: профиль автора</w:t>
      </w:r>
    </w:p>
    <w:p>
      <w:r>
        <w:t>видит каждый, кто видит сам замер. Если на сервере профиля ещё нет, лист показывает то,</w:t>
      </w:r>
    </w:p>
    <w:p>
      <w:r>
        <w:t>что сервер отдавал раньше: имя, должность, почту и фото.</w:t>
      </w:r>
    </w:p>
    <w:p/>
    <w:p>
      <w:r>
        <w:t>**В разделе «Люди»** в карточке человека есть блок «Контакты»: почта, телефон, внутренний,</w:t>
      </w:r>
    </w:p>
    <w:p>
      <w:r>
        <w:t>город (пустые не показываются). Кнопка **«Править контакты»** есть только у</w:t>
      </w:r>
    </w:p>
    <w:p>
      <w:r>
        <w:t>администратора и суперадминистратора: окно с четырьмя полями — отчество, телефон,</w:t>
      </w:r>
    </w:p>
    <w:p>
      <w:r>
        <w:t>внутренний номер, город. Сервер принимает поля по пределам длины (отчество и город до</w:t>
      </w:r>
    </w:p>
    <w:p>
      <w:r>
        <w:t>100 знаков, телефон до 32, внутренний до 16); формат телефона не проверяется. Уходит</w:t>
      </w:r>
    </w:p>
    <w:p>
      <w:r>
        <w:t>только то, что вы изменили; очистить поле — стереть его текст. Если сервер отказал,</w:t>
      </w:r>
    </w:p>
    <w:p>
      <w:r>
        <w:t>окно остаётся открытым, а отказ показан его словами с названием поля. Список людей</w:t>
      </w:r>
    </w:p>
    <w:p>
      <w:r>
        <w:t>показывает у каждого круг с фото или инициалами. Телефон, внутренний и город чужого</w:t>
      </w:r>
    </w:p>
    <w:p>
      <w:r>
        <w:t>человека сервер отдаёт только администратору и суперадминистратору (сам человек видит</w:t>
      </w:r>
    </w:p>
    <w:p>
      <w:r>
        <w:t>свои); наблюдателю и замерщику они приходят пустыми и в профиле скрыты.</w:t>
      </w:r>
    </w:p>
    <w:p/>
    <w:p>
      <w:pPr>
        <w:pStyle w:val="Heading2"/>
      </w:pPr>
      <w:r>
        <w:t>Единый поиск</w:t>
      </w:r>
    </w:p>
    <w:p/>
    <w:p>
      <w:r>
        <w:t>Значок лупы — в шапке на телефоне, отдельной кнопкой над навигационной полосой</w:t>
      </w:r>
    </w:p>
    <w:p>
      <w:r>
        <w:t>на планшете. Открывается из **любого** раздела. Ввод от двух знаков ищет</w:t>
      </w:r>
    </w:p>
    <w:p>
      <w:r>
        <w:t>одновременно **дороги, участки, станции, объекты и людей** — в пределах</w:t>
      </w:r>
    </w:p>
    <w:p>
      <w:r>
        <w:t>выданной области доступа. Нажатие на найденную строку открывает её карточку</w:t>
      </w:r>
    </w:p>
    <w:p>
      <w:r>
        <w:t>(станцию/объект — в Справочнике, человека — в Людях).</w:t>
      </w:r>
    </w:p>
    <w:p/>
    <w:p>
      <w:pPr>
        <w:pStyle w:val="Heading2"/>
      </w:pPr>
      <w:r>
        <w:t>Журнал работы и отправка отчёта о проблеме</w:t>
      </w:r>
    </w:p>
    <w:p/>
    <w:p>
      <w:r>
        <w:t>Приложение с 0.5.0 ведёт журнал текущего запуска (переходы по экранам,</w:t>
      </w:r>
    </w:p>
    <w:p>
      <w:r>
        <w:t>нажатия, ошибки сети) — как и приложение замерщика. Кнопка «Отправить отчёт о</w:t>
      </w:r>
    </w:p>
    <w:p>
      <w:r>
        <w:t>проблеме» (Обзор, под карточкой текущего пользователя) уходит на тот же</w:t>
      </w:r>
    </w:p>
    <w:p>
      <w:r>
        <w:t>сервер, что и диагностика замерщика, одной кнопкой, без набора текста. При</w:t>
      </w:r>
    </w:p>
    <w:p>
      <w:r>
        <w:t>аварийном завершении приложение **само** отправляет отчёт при следующем</w:t>
      </w:r>
    </w:p>
    <w:p>
      <w:r>
        <w:t>запуске — ничего нажимать не нужно.</w:t>
      </w:r>
    </w:p>
    <w:p/>
    <w:p>
      <w:pPr>
        <w:pStyle w:val="Heading2"/>
      </w:pPr>
      <w:r>
        <w:t>Проверка и установка обновления</w:t>
      </w:r>
    </w:p>
    <w:p/>
    <w:p>
      <w:r>
        <w:t>Кнопка «Проверить обновление» — там же, на Обзоре, рядом с версией</w:t>
      </w:r>
    </w:p>
    <w:p>
      <w:r>
        <w:t>приложения. Показывает, доступна ли более новая сборка, и предлагает скачать</w:t>
      </w:r>
    </w:p>
    <w:p>
      <w:r>
        <w:t>и установить её одной кнопкой (подтверждение системного установщика всё равно</w:t>
      </w:r>
    </w:p>
    <w:p>
      <w:r>
        <w:t>потребуется — без согласия человека Android обновление не поставит).</w:t>
      </w:r>
    </w:p>
    <w:p>
      <w:r>
        <w:t>Приложение также само проверяет обновление при запуске, но не чаще раза в</w:t>
      </w:r>
    </w:p>
    <w:p>
      <w:r>
        <w:t>сутки — если на сервере версия новее установленной, придёт заметное</w:t>
      </w:r>
    </w:p>
    <w:p>
      <w:r>
        <w:t>сообщение (решение №60), нажимать ничего для самой проверки не нужно.</w:t>
      </w:r>
    </w:p>
    <w:p/>
    <w:p>
      <w:r>
        <w:t>Основной путь проверки — сервер (`/api/v1/app-release/?product=`, сервер</w:t>
      </w:r>
    </w:p>
    <w:p>
      <w:r>
        <w:t>различает МИГ/ДРП администратора от замерщика); если сервер недоступен,</w:t>
      </w:r>
    </w:p>
    <w:p>
      <w:r>
        <w:t>приложение проверяет манифест раздачи, как и раньше.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ДРП»,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 Вход держится **30 дней**</w:t>
      </w:r>
    </w:p>
    <w:p>
      <w:r>
        <w:t>(решение №61) — заново вводить пароль на своём устройстве каждый раз не</w:t>
      </w:r>
    </w:p>
    <w:p>
      <w:r>
        <w:t>нужно; по истечении срока или при отзыве токена сервером приложение само</w:t>
      </w:r>
    </w:p>
    <w:p>
      <w:r>
        <w:t>вернёт на экран входа с понятным сообщением (см. «Если что-то пошло не так»).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 Если попытаться, приложение покажет отказ сервера</w:t>
      </w:r>
    </w:p>
    <w:p>
      <w:pPr>
        <w:pStyle w:val="ListBullet2"/>
      </w:pPr>
      <w:r>
        <w:t>его словами (например, «Карточка недоступна: не своя учётная запись, не</w:t>
      </w:r>
    </w:p>
    <w:p>
      <w:pPr>
        <w:pStyle w:val="ListBullet2"/>
      </w:pPr>
      <w:r>
        <w:t>суперадминистратор и не в своей области») и **оставит вас на том же</w:t>
      </w:r>
    </w:p>
    <w:p>
      <w:pPr>
        <w:pStyle w:val="ListBullet2"/>
      </w:pPr>
      <w:r>
        <w:t>экране** — вход при этом не сбрасывается.</w:t>
      </w:r>
    </w:p>
    <w:p>
      <w:pPr>
        <w:pStyle w:val="ListBullet"/>
      </w:pPr>
      <w:r>
        <w:t>**Нормы принимают и отклоняют суперадминистратор и администратор;** у наблюдателя</w:t>
      </w:r>
    </w:p>
    <w:p>
      <w:pPr>
        <w:pStyle w:val="ListBullet2"/>
      </w:pPr>
      <w:r>
        <w:t>и замерщика этих действий нет. Правка норм — только в новом кабинете.</w:t>
      </w:r>
    </w:p>
    <w:p>
      <w:pPr>
        <w:pStyle w:val="ListBullet"/>
      </w:pPr>
      <w:r>
        <w:t>**Роли назначает только суперадминистратор.** При заведении сотрудника</w:t>
      </w:r>
    </w:p>
    <w:p>
      <w:pPr>
        <w:pStyle w:val="ListBullet2"/>
      </w:pPr>
      <w:r>
        <w:t>выбор роли видит только суперадминистратор. Администратору поля «Роль» в</w:t>
      </w:r>
    </w:p>
    <w:p>
      <w:pPr>
        <w:pStyle w:val="ListBullet2"/>
      </w:pPr>
      <w:r>
        <w:t>форме нет: сотрудник заводится **замерщиком**, о чём форма пишет прямо, а</w:t>
      </w:r>
    </w:p>
    <w:p>
      <w:pPr>
        <w:pStyle w:val="ListBullet2"/>
      </w:pPr>
      <w:r>
        <w:t>другую роль ему потом может назначить суперадминистратор в карточке. Пока</w:t>
      </w:r>
    </w:p>
    <w:p>
      <w:pPr>
        <w:pStyle w:val="ListBullet2"/>
      </w:pPr>
      <w:r>
        <w:t>приложение уточняет вашу роль (доли секунды после открытия формы), кнопка</w:t>
      </w:r>
    </w:p>
    <w:p>
      <w:pPr>
        <w:pStyle w:val="ListBullet2"/>
      </w:pPr>
      <w:r>
        <w:t>«Завести» неактивна.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Нажмите «Отправить отчёт о проблеме» на Обзоре — журнал текущего запуска</w:t>
      </w:r>
    </w:p>
    <w:p>
      <w:r>
        <w:t>уйдёт на сервер сам. Дополнительно сообщите администратору системы: **какое</w:t>
      </w:r>
    </w:p>
    <w:p>
      <w:r>
        <w:t>приложение** (администратора или замерщика), **его версию** (видна на экране</w:t>
      </w:r>
    </w:p>
    <w:p>
      <w:r>
        <w:t>входа, на Обзоре и в списке приложений устройства), **что делали** и **что</w:t>
      </w:r>
    </w:p>
    <w:p>
      <w:r>
        <w:t>увидели дословно**. Снимок экрана помогает больше любого описания.</w:t>
      </w:r>
    </w:p>
    <w:p/>
    <w:p>
      <w:r>
        <w:t>Если сессия истекла или сервер отклонил токен — приложение само возвращает</w:t>
      </w:r>
    </w:p>
    <w:p>
      <w:r>
        <w:t>на экран входа с сообщением «Сессия завершена — войдите снова», с какого бы</w:t>
      </w:r>
    </w:p>
    <w:p>
      <w:r>
        <w:t>экрана это ни произошло. Так бывает при ответе сервера 401 и при ответе 403,</w:t>
      </w:r>
    </w:p>
    <w:p>
      <w:r>
        <w:t>в котором сервер прямо говорит о входе (токен недействителен, учётные данные</w:t>
      </w:r>
    </w:p>
    <w:p>
      <w:r>
        <w:t>не предоставлены).</w:t>
      </w:r>
    </w:p>
    <w:p/>
    <w:p>
      <w:r>
        <w:t>Любой другой отказ 403 — это **запрет действия, а не конец сессии**: сервер</w:t>
      </w:r>
    </w:p>
    <w:p>
      <w:r>
        <w:t>не разрешает именно это действие вашей роли или в вашей области. Приложение</w:t>
      </w:r>
    </w:p>
    <w:p>
      <w:r>
        <w:t>показывает текст отказа сервера и оставляет вас на экране; вход сохраняется.</w:t>
      </w:r>
    </w:p>
    <w:p>
      <w:r>
        <w:t>Последние загруженные данные при таком отказе не подставляются — они</w:t>
      </w:r>
    </w:p>
    <w:p>
      <w:r>
        <w:t>показываются только при потере связи.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